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Pr="003A3693" w:rsidRDefault="003A3693" w:rsidP="003A3693">
      <w:pPr>
        <w:spacing w:line="480" w:lineRule="auto"/>
        <w:ind w:firstLine="720"/>
        <w:contextualSpacing/>
        <w:jc w:val="center"/>
        <w:rPr>
          <w:rFonts w:ascii="Times New Roman" w:hAnsi="Times New Roman"/>
          <w:sz w:val="24"/>
          <w:szCs w:val="24"/>
        </w:rPr>
      </w:pPr>
      <w:r w:rsidRPr="003A3693">
        <w:rPr>
          <w:rFonts w:ascii="Times New Roman" w:hAnsi="Times New Roman"/>
          <w:sz w:val="24"/>
          <w:szCs w:val="24"/>
        </w:rPr>
        <w:t>The Nursing Journal</w:t>
      </w:r>
    </w:p>
    <w:p w:rsidR="003A3693" w:rsidRPr="003A3693" w:rsidRDefault="003A3693" w:rsidP="003A3693">
      <w:pPr>
        <w:spacing w:line="480" w:lineRule="auto"/>
        <w:ind w:firstLine="720"/>
        <w:contextualSpacing/>
        <w:jc w:val="center"/>
        <w:rPr>
          <w:rFonts w:ascii="Times New Roman" w:hAnsi="Times New Roman"/>
          <w:sz w:val="24"/>
          <w:szCs w:val="24"/>
        </w:rPr>
      </w:pPr>
      <w:r w:rsidRPr="003A3693">
        <w:rPr>
          <w:rFonts w:ascii="Times New Roman" w:hAnsi="Times New Roman"/>
          <w:sz w:val="24"/>
          <w:szCs w:val="24"/>
        </w:rPr>
        <w:t>Name of Student</w:t>
      </w:r>
    </w:p>
    <w:p w:rsidR="003A3693" w:rsidRPr="003A3693" w:rsidRDefault="003A3693" w:rsidP="003A3693">
      <w:pPr>
        <w:spacing w:line="480" w:lineRule="auto"/>
        <w:ind w:firstLine="720"/>
        <w:contextualSpacing/>
        <w:jc w:val="center"/>
        <w:rPr>
          <w:rFonts w:ascii="Times New Roman" w:hAnsi="Times New Roman"/>
          <w:sz w:val="24"/>
          <w:szCs w:val="24"/>
        </w:rPr>
      </w:pPr>
      <w:r w:rsidRPr="003A3693">
        <w:rPr>
          <w:rFonts w:ascii="Times New Roman" w:hAnsi="Times New Roman"/>
          <w:sz w:val="24"/>
          <w:szCs w:val="24"/>
        </w:rPr>
        <w:t>Institution</w:t>
      </w: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Default="003A3693" w:rsidP="003A3693">
      <w:pPr>
        <w:spacing w:line="480" w:lineRule="auto"/>
        <w:ind w:firstLine="720"/>
        <w:contextualSpacing/>
        <w:jc w:val="center"/>
        <w:rPr>
          <w:rFonts w:ascii="Times New Roman" w:hAnsi="Times New Roman"/>
          <w:sz w:val="24"/>
          <w:szCs w:val="24"/>
        </w:rPr>
      </w:pPr>
    </w:p>
    <w:p w:rsidR="003A3693" w:rsidRPr="003A3693" w:rsidRDefault="003A3693" w:rsidP="003A3693">
      <w:pPr>
        <w:spacing w:line="480" w:lineRule="auto"/>
        <w:ind w:firstLine="720"/>
        <w:contextualSpacing/>
        <w:jc w:val="center"/>
        <w:rPr>
          <w:rFonts w:ascii="Times New Roman" w:hAnsi="Times New Roman"/>
          <w:sz w:val="24"/>
          <w:szCs w:val="24"/>
        </w:rPr>
      </w:pPr>
      <w:r w:rsidRPr="003A3693">
        <w:rPr>
          <w:rFonts w:ascii="Times New Roman" w:hAnsi="Times New Roman"/>
          <w:sz w:val="24"/>
          <w:szCs w:val="24"/>
        </w:rPr>
        <w:lastRenderedPageBreak/>
        <w:t>The Nursing Journal</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Introduction</w:t>
      </w:r>
    </w:p>
    <w:p w:rsidR="003A3693"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Gibson and Singh portray the preventable adverse effects of the medical care in their book ‘</w:t>
      </w:r>
      <w:r w:rsidR="00CF3419" w:rsidRPr="00FD1917">
        <w:rPr>
          <w:rFonts w:ascii="Times New Roman" w:hAnsi="Times New Roman"/>
          <w:sz w:val="24"/>
          <w:szCs w:val="24"/>
        </w:rPr>
        <w:t>the</w:t>
      </w:r>
      <w:r w:rsidRPr="00FD1917">
        <w:rPr>
          <w:rFonts w:ascii="Times New Roman" w:hAnsi="Times New Roman"/>
          <w:sz w:val="24"/>
          <w:szCs w:val="24"/>
        </w:rPr>
        <w:t xml:space="preserve"> wall of silence' in a sick humorous manner. The numerous incidents in the story clearly show that there is a need to address the medical dilemma openly. Though it is human to make faults, the mistakes have to be solved least they get to be a norm. The social life in the field of medicine ought to be taken seriously just like in other delicate professions that are more serious. The incredible part is that the high standard people, such as a minister or prominent leaders are rare victims of such incidents. Thus, this journal aims to expose the medical errors that occur, the reasons for their occurrence, the personnel involved and</w:t>
      </w:r>
      <w:r w:rsidR="003A3693">
        <w:rPr>
          <w:rFonts w:ascii="Times New Roman" w:hAnsi="Times New Roman"/>
          <w:sz w:val="24"/>
          <w:szCs w:val="24"/>
        </w:rPr>
        <w:t xml:space="preserve"> how the errors can be curbed. </w:t>
      </w:r>
    </w:p>
    <w:p w:rsidR="00FD1917" w:rsidRPr="003A3693" w:rsidRDefault="00FD1917" w:rsidP="00CF3419">
      <w:pPr>
        <w:spacing w:line="480" w:lineRule="auto"/>
        <w:contextualSpacing/>
        <w:jc w:val="center"/>
        <w:rPr>
          <w:rFonts w:ascii="Times New Roman" w:hAnsi="Times New Roman"/>
          <w:sz w:val="24"/>
          <w:szCs w:val="24"/>
        </w:rPr>
      </w:pPr>
      <w:r w:rsidRPr="003A3693">
        <w:rPr>
          <w:rFonts w:ascii="Times New Roman" w:hAnsi="Times New Roman"/>
          <w:b/>
          <w:sz w:val="24"/>
          <w:szCs w:val="24"/>
        </w:rPr>
        <w:t>Awareness Level of Medical Error Prevalence</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The prevalence of health errors in the USA was a dilemma before the introduction of the Affordable Care Act initiative by the former USA president. As one of the USA citizens, in the field of medicine, I had an initial encounter of deaths in the area</w:t>
      </w:r>
      <w:r w:rsidR="00DF4174">
        <w:rPr>
          <w:rFonts w:ascii="Times New Roman" w:hAnsi="Times New Roman"/>
          <w:sz w:val="24"/>
          <w:szCs w:val="24"/>
        </w:rPr>
        <w:t xml:space="preserve"> </w:t>
      </w:r>
      <w:r w:rsidR="00DF4174" w:rsidRPr="00DF4174">
        <w:rPr>
          <w:rFonts w:ascii="Times New Roman" w:hAnsi="Times New Roman"/>
          <w:sz w:val="24"/>
          <w:szCs w:val="24"/>
        </w:rPr>
        <w:t xml:space="preserve">(Koehn, </w:t>
      </w:r>
      <w:proofErr w:type="spellStart"/>
      <w:r w:rsidR="00DF4174" w:rsidRPr="00DF4174">
        <w:rPr>
          <w:rFonts w:ascii="Times New Roman" w:hAnsi="Times New Roman"/>
          <w:sz w:val="24"/>
          <w:szCs w:val="24"/>
        </w:rPr>
        <w:t>Ebright</w:t>
      </w:r>
      <w:proofErr w:type="spellEnd"/>
      <w:r w:rsidR="00DF4174" w:rsidRPr="00DF4174">
        <w:rPr>
          <w:rFonts w:ascii="Times New Roman" w:hAnsi="Times New Roman"/>
          <w:sz w:val="24"/>
          <w:szCs w:val="24"/>
        </w:rPr>
        <w:t xml:space="preserve"> &amp; </w:t>
      </w:r>
      <w:proofErr w:type="spellStart"/>
      <w:r w:rsidR="00DF4174" w:rsidRPr="00DF4174">
        <w:rPr>
          <w:rFonts w:ascii="Times New Roman" w:hAnsi="Times New Roman"/>
          <w:sz w:val="24"/>
          <w:szCs w:val="24"/>
        </w:rPr>
        <w:t>Draucker</w:t>
      </w:r>
      <w:proofErr w:type="spellEnd"/>
      <w:r w:rsidR="00DF4174" w:rsidRPr="00DF4174">
        <w:rPr>
          <w:rFonts w:ascii="Times New Roman" w:hAnsi="Times New Roman"/>
          <w:sz w:val="24"/>
          <w:szCs w:val="24"/>
        </w:rPr>
        <w:t>, 2016)</w:t>
      </w:r>
      <w:r w:rsidRPr="00FD1917">
        <w:rPr>
          <w:rFonts w:ascii="Times New Roman" w:hAnsi="Times New Roman"/>
          <w:sz w:val="24"/>
          <w:szCs w:val="24"/>
        </w:rPr>
        <w:t>. The leading causes of the demises were delayed medical attention and adverse drug events</w:t>
      </w:r>
      <w:r w:rsidR="003A3693">
        <w:rPr>
          <w:rFonts w:ascii="Times New Roman" w:hAnsi="Times New Roman"/>
          <w:sz w:val="24"/>
          <w:szCs w:val="24"/>
        </w:rPr>
        <w:t xml:space="preserve"> </w:t>
      </w:r>
      <w:r w:rsidR="003A3693" w:rsidRPr="003A3693">
        <w:rPr>
          <w:rFonts w:ascii="Times New Roman" w:hAnsi="Times New Roman"/>
          <w:sz w:val="24"/>
          <w:szCs w:val="24"/>
        </w:rPr>
        <w:t>(Noland &amp; Carmack, 2015)</w:t>
      </w:r>
      <w:r w:rsidRPr="00FD1917">
        <w:rPr>
          <w:rFonts w:ascii="Times New Roman" w:hAnsi="Times New Roman"/>
          <w:sz w:val="24"/>
          <w:szCs w:val="24"/>
        </w:rPr>
        <w:t xml:space="preserve">. I was a victim of a medical error in my internship, where I experienced a patient dying of a wrong drug prescription.   Contrary to what I had always assumed, that the faults were minimal due to the well-equipped health care facilities. </w:t>
      </w:r>
    </w:p>
    <w:p w:rsidR="00FD1917" w:rsidRPr="003A3693" w:rsidRDefault="00FD1917" w:rsidP="00CF3419">
      <w:pPr>
        <w:spacing w:line="480" w:lineRule="auto"/>
        <w:contextualSpacing/>
        <w:jc w:val="center"/>
        <w:rPr>
          <w:rFonts w:ascii="Times New Roman" w:hAnsi="Times New Roman"/>
          <w:b/>
          <w:sz w:val="24"/>
          <w:szCs w:val="24"/>
        </w:rPr>
      </w:pPr>
      <w:r w:rsidRPr="003A3693">
        <w:rPr>
          <w:rFonts w:ascii="Times New Roman" w:hAnsi="Times New Roman"/>
          <w:b/>
          <w:sz w:val="24"/>
          <w:szCs w:val="24"/>
        </w:rPr>
        <w:t>Case Study of a Medical Error</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Michael's demise that resulted from ignored post-surgery care is among the most intriguing cases of medical errors. The three-year-old firstborn was of sound health at birth and early childhood, but later on, developed a chronic ear infection. Michael's pediatrician administered him with antibiotics that suppressed the virus but couldn't cure the large tonsils and </w:t>
      </w:r>
      <w:r w:rsidRPr="00FD1917">
        <w:rPr>
          <w:rFonts w:ascii="Times New Roman" w:hAnsi="Times New Roman"/>
          <w:sz w:val="24"/>
          <w:szCs w:val="24"/>
        </w:rPr>
        <w:lastRenderedPageBreak/>
        <w:t xml:space="preserve">adenoids that Michael had. Surgery to remove the tonsils and adenoids became the only opinion left for Michael to live a normal healthy life. The parents accepted the surgery despite knowing the shortcoming that could result from the process. The operation was successfully done and post-surgery precaution advice given to the parents. Despite the success in the service, Michael began experiencing complications, the first error was corrected but not to a long term effect. Days later, the bleeding worsens, his tensed parents sorted to help Michael, but their help could not stretch to medical administration. The doctors at the clinic where Michael was being attended to did not pay close attention to the infant's medical condition, despite Michael's routinely medical check-up visits. His death would have been prevented if he received the right post-surgery medical care services. </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Infant mortality rate would have been at a minimum percentage if pediatricians took it as their initiatives to ensure the survival of every sick child that comes their way. Michael's case is compelling to me, having seen how much his parents were committed to providing their child's survival</w:t>
      </w:r>
      <w:r w:rsidR="00DF4174">
        <w:rPr>
          <w:rFonts w:ascii="Times New Roman" w:hAnsi="Times New Roman"/>
          <w:sz w:val="24"/>
          <w:szCs w:val="24"/>
        </w:rPr>
        <w:t xml:space="preserve"> </w:t>
      </w:r>
      <w:r w:rsidR="00DF4174" w:rsidRPr="00DF4174">
        <w:rPr>
          <w:rFonts w:ascii="Times New Roman" w:hAnsi="Times New Roman"/>
          <w:sz w:val="24"/>
          <w:szCs w:val="24"/>
        </w:rPr>
        <w:t xml:space="preserve">(Koehn, </w:t>
      </w:r>
      <w:proofErr w:type="spellStart"/>
      <w:r w:rsidR="00DF4174" w:rsidRPr="00DF4174">
        <w:rPr>
          <w:rFonts w:ascii="Times New Roman" w:hAnsi="Times New Roman"/>
          <w:sz w:val="24"/>
          <w:szCs w:val="24"/>
        </w:rPr>
        <w:t>Ebright</w:t>
      </w:r>
      <w:proofErr w:type="spellEnd"/>
      <w:r w:rsidR="00DF4174" w:rsidRPr="00DF4174">
        <w:rPr>
          <w:rFonts w:ascii="Times New Roman" w:hAnsi="Times New Roman"/>
          <w:sz w:val="24"/>
          <w:szCs w:val="24"/>
        </w:rPr>
        <w:t xml:space="preserve"> &amp; </w:t>
      </w:r>
      <w:proofErr w:type="spellStart"/>
      <w:r w:rsidR="00DF4174" w:rsidRPr="00DF4174">
        <w:rPr>
          <w:rFonts w:ascii="Times New Roman" w:hAnsi="Times New Roman"/>
          <w:sz w:val="24"/>
          <w:szCs w:val="24"/>
        </w:rPr>
        <w:t>Draucker</w:t>
      </w:r>
      <w:proofErr w:type="spellEnd"/>
      <w:r w:rsidR="00DF4174" w:rsidRPr="00DF4174">
        <w:rPr>
          <w:rFonts w:ascii="Times New Roman" w:hAnsi="Times New Roman"/>
          <w:sz w:val="24"/>
          <w:szCs w:val="24"/>
        </w:rPr>
        <w:t>, 2016)</w:t>
      </w:r>
      <w:r w:rsidRPr="00FD1917">
        <w:rPr>
          <w:rFonts w:ascii="Times New Roman" w:hAnsi="Times New Roman"/>
          <w:sz w:val="24"/>
          <w:szCs w:val="24"/>
        </w:rPr>
        <w:t xml:space="preserve">. The early visits they paid to the pediatrician, the advice they obtained from more than two medical professionals as well as the keen follow up of the routine check-ups had to be rewarded. It is saddening to see that the people whom Michael's parents trusted most with the survival of their child are the ones who failed them. </w:t>
      </w:r>
    </w:p>
    <w:p w:rsidR="003A3693"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As I read the stories, the image portrayed in my mind is that of haphazard medical units systems. I am deeply disturbed to the point that I get to question the training system that the medical practitioners undergo before their licensing and practice. It saddens me to read of a surgeon who does not take the site of oozing blood with gravity. In my perspective, the core value that guides any medic is to serve humanity to the uttermost. That entails being committed and passionate about that course. </w:t>
      </w:r>
    </w:p>
    <w:p w:rsidR="003A3693" w:rsidRPr="003A3693" w:rsidRDefault="00FD1917" w:rsidP="00CF3419">
      <w:pPr>
        <w:spacing w:line="480" w:lineRule="auto"/>
        <w:contextualSpacing/>
        <w:rPr>
          <w:rFonts w:ascii="Times New Roman" w:hAnsi="Times New Roman"/>
          <w:b/>
          <w:sz w:val="24"/>
          <w:szCs w:val="24"/>
        </w:rPr>
      </w:pPr>
      <w:r w:rsidRPr="003A3693">
        <w:rPr>
          <w:rFonts w:ascii="Times New Roman" w:hAnsi="Times New Roman"/>
          <w:b/>
          <w:sz w:val="24"/>
          <w:szCs w:val="24"/>
        </w:rPr>
        <w:lastRenderedPageBreak/>
        <w:t>The Error That Occurred in Michael's Case</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A postoperative response was the core cause of the infant's death. From the onset of sealing the damaged vessel to the reckless administration of medical care, the entire processes were recklessly done. From my point of view, teamwork was present but not well coordinated by the whole system of medics. The surgeon who sealed the vessel and the emergency room nurse who responded to Michael's mother well played their part. However, the problem became unbearable at the emergency room where the infant's signs of shock were overlooked, and the doctors attending to him were not present</w:t>
      </w:r>
      <w:r w:rsidR="003A3693">
        <w:rPr>
          <w:rFonts w:ascii="Times New Roman" w:hAnsi="Times New Roman"/>
          <w:sz w:val="24"/>
          <w:szCs w:val="24"/>
        </w:rPr>
        <w:t xml:space="preserve"> </w:t>
      </w:r>
      <w:r w:rsidR="003A3693" w:rsidRPr="003A3693">
        <w:rPr>
          <w:rFonts w:ascii="Times New Roman" w:hAnsi="Times New Roman"/>
          <w:sz w:val="24"/>
          <w:szCs w:val="24"/>
        </w:rPr>
        <w:t>(Noland &amp; Carmack, 2015)</w:t>
      </w:r>
      <w:r w:rsidRPr="00FD1917">
        <w:rPr>
          <w:rFonts w:ascii="Times New Roman" w:hAnsi="Times New Roman"/>
          <w:sz w:val="24"/>
          <w:szCs w:val="24"/>
        </w:rPr>
        <w:t>. Later, an allergist from the same clinic makes a mistake of not following up Michael's medical history. Instead, he makes an error of administering an ointment for the infant's blisters without analyzing the root cause. The core reason for all the misunderstanding was the absence of a medical record book, to mark the progress of the infant. Otherwise, the allergist who have known the root cause of Michael's blisters and the surgeon would have been keen on his weekly routine check up on the toddler.</w:t>
      </w:r>
    </w:p>
    <w:p w:rsidR="00FD1917" w:rsidRPr="003A3693" w:rsidRDefault="00FD1917" w:rsidP="00CF3419">
      <w:pPr>
        <w:spacing w:line="480" w:lineRule="auto"/>
        <w:ind w:firstLine="720"/>
        <w:contextualSpacing/>
        <w:rPr>
          <w:rFonts w:ascii="Times New Roman" w:hAnsi="Times New Roman"/>
          <w:b/>
          <w:sz w:val="24"/>
          <w:szCs w:val="24"/>
        </w:rPr>
      </w:pPr>
      <w:r w:rsidRPr="003A3693">
        <w:rPr>
          <w:rFonts w:ascii="Times New Roman" w:hAnsi="Times New Roman"/>
          <w:b/>
          <w:sz w:val="24"/>
          <w:szCs w:val="24"/>
        </w:rPr>
        <w:t xml:space="preserve">Measures </w:t>
      </w:r>
      <w:r w:rsidR="00CF3419" w:rsidRPr="003A3693">
        <w:rPr>
          <w:rFonts w:ascii="Times New Roman" w:hAnsi="Times New Roman"/>
          <w:b/>
          <w:sz w:val="24"/>
          <w:szCs w:val="24"/>
        </w:rPr>
        <w:t>that prevent post tonsils and adenoids surgery deaths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Tonsillectomy happens to be one of the mirror normal surgical processes conducted by physicians. Frequents check-ups to the physician can help to monitor any absurd effects after a tonsillectomy or an </w:t>
      </w:r>
      <w:proofErr w:type="spellStart"/>
      <w:r w:rsidRPr="00FD1917">
        <w:rPr>
          <w:rFonts w:ascii="Times New Roman" w:hAnsi="Times New Roman"/>
          <w:sz w:val="24"/>
          <w:szCs w:val="24"/>
        </w:rPr>
        <w:t>adenotonsillectomy</w:t>
      </w:r>
      <w:proofErr w:type="spellEnd"/>
      <w:r w:rsidRPr="00FD1917">
        <w:rPr>
          <w:rFonts w:ascii="Times New Roman" w:hAnsi="Times New Roman"/>
          <w:sz w:val="24"/>
          <w:szCs w:val="24"/>
        </w:rPr>
        <w:t xml:space="preserve">. Better still, the medical health record keeping of the child's progress aids in tracking the progress of recovering. In Michael's case, keen post-surgery attention from his physician would have prevented his demise. Staying calm and inactive after the surgery helps stop bleeding. </w:t>
      </w:r>
    </w:p>
    <w:p w:rsidR="00FD1917" w:rsidRPr="00CF3419" w:rsidRDefault="00FD1917" w:rsidP="00CF3419">
      <w:pPr>
        <w:spacing w:line="480" w:lineRule="auto"/>
        <w:contextualSpacing/>
        <w:jc w:val="center"/>
        <w:rPr>
          <w:rFonts w:ascii="Times New Roman" w:hAnsi="Times New Roman"/>
          <w:b/>
          <w:sz w:val="24"/>
          <w:szCs w:val="24"/>
        </w:rPr>
      </w:pPr>
      <w:r w:rsidRPr="00CF3419">
        <w:rPr>
          <w:rFonts w:ascii="Times New Roman" w:hAnsi="Times New Roman"/>
          <w:b/>
          <w:sz w:val="24"/>
          <w:szCs w:val="24"/>
        </w:rPr>
        <w:t>Role of Nurses in Developing Interdependence on the Professional Code of Ethics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lastRenderedPageBreak/>
        <w:t xml:space="preserve">The code of ethics is gauged on universal standards for all nurses. However, it remains a personal initiative for all nurses to adhere to the ethical code of conducts. The interdependence is portrayed in the field of practice. The codes of ethics serve as guidelines to the providence of safe and quality healthcare services to the community. Coordination among nurses at the field of practice ensure effective communication and thus decreased cases of death. </w:t>
      </w:r>
    </w:p>
    <w:p w:rsidR="00FD1917" w:rsidRPr="00CF3419" w:rsidRDefault="00FD1917" w:rsidP="00CF3419">
      <w:pPr>
        <w:spacing w:line="480" w:lineRule="auto"/>
        <w:contextualSpacing/>
        <w:rPr>
          <w:rFonts w:ascii="Times New Roman" w:hAnsi="Times New Roman"/>
          <w:b/>
          <w:sz w:val="24"/>
          <w:szCs w:val="24"/>
        </w:rPr>
      </w:pPr>
      <w:r w:rsidRPr="00CF3419">
        <w:rPr>
          <w:rFonts w:ascii="Times New Roman" w:hAnsi="Times New Roman"/>
          <w:b/>
          <w:sz w:val="24"/>
          <w:szCs w:val="24"/>
        </w:rPr>
        <w:t xml:space="preserve">Why </w:t>
      </w:r>
      <w:r w:rsidR="00CF3419" w:rsidRPr="00CF3419">
        <w:rPr>
          <w:rFonts w:ascii="Times New Roman" w:hAnsi="Times New Roman"/>
          <w:b/>
          <w:sz w:val="24"/>
          <w:szCs w:val="24"/>
        </w:rPr>
        <w:t>Nurses Fail To Report Errors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Gibson and Singh point out the loss of jobs and professional license, as the primary threat for a nurse to publicly confess their shortcomings in conducting medical procedures. The fear of being ostracized by their colleagues at work makes nurses shun from confessing their medical errors. Legal penalty as well as hinder nurses from reporting errors in their practice</w:t>
      </w:r>
      <w:r w:rsidR="003A3693">
        <w:rPr>
          <w:rFonts w:ascii="Times New Roman" w:hAnsi="Times New Roman"/>
          <w:sz w:val="24"/>
          <w:szCs w:val="24"/>
        </w:rPr>
        <w:t xml:space="preserve"> </w:t>
      </w:r>
      <w:r w:rsidR="003A3693" w:rsidRPr="003A3693">
        <w:rPr>
          <w:rFonts w:ascii="Times New Roman" w:hAnsi="Times New Roman"/>
          <w:sz w:val="24"/>
          <w:szCs w:val="24"/>
        </w:rPr>
        <w:t>(Carlson, 2017)</w:t>
      </w:r>
      <w:r w:rsidRPr="00FD1917">
        <w:rPr>
          <w:rFonts w:ascii="Times New Roman" w:hAnsi="Times New Roman"/>
          <w:sz w:val="24"/>
          <w:szCs w:val="24"/>
        </w:rPr>
        <w:t xml:space="preserve">. The medicine faculty may experience a risk of facing a legal penalty from the affected personnel. Depression creeps in the medics involved in the error to the extent of abandoning their careers.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Effects of the Shortage of Nurses</w:t>
      </w:r>
    </w:p>
    <w:p w:rsidR="00FD1917" w:rsidRPr="003A3693" w:rsidRDefault="00FD1917" w:rsidP="00CF3419">
      <w:pPr>
        <w:spacing w:line="480" w:lineRule="auto"/>
        <w:contextualSpacing/>
        <w:rPr>
          <w:rFonts w:ascii="Times New Roman" w:hAnsi="Times New Roman"/>
          <w:b/>
          <w:sz w:val="24"/>
          <w:szCs w:val="24"/>
        </w:rPr>
      </w:pPr>
      <w:r w:rsidRPr="003A3693">
        <w:rPr>
          <w:rFonts w:ascii="Times New Roman" w:hAnsi="Times New Roman"/>
          <w:b/>
          <w:sz w:val="24"/>
          <w:szCs w:val="24"/>
        </w:rPr>
        <w:t>Safety effects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Shortage of nurses poses a challenge to effective medication administration. The fact that the number is less means that the few nurses are likely to be overworked and in the process get stressed up. Eventually, this makes the nurse underperform his or her duty. The tension in his body muscles resulting from fatigue poses a challenge to the handling of surgical tools as well as the administering of </w:t>
      </w:r>
      <w:r w:rsidR="00DF4174">
        <w:rPr>
          <w:rFonts w:ascii="Times New Roman" w:hAnsi="Times New Roman"/>
          <w:sz w:val="24"/>
          <w:szCs w:val="24"/>
        </w:rPr>
        <w:t xml:space="preserve">injection </w:t>
      </w:r>
      <w:r w:rsidR="00DF4174" w:rsidRPr="00DF4174">
        <w:rPr>
          <w:rFonts w:ascii="Times New Roman" w:hAnsi="Times New Roman"/>
          <w:sz w:val="24"/>
          <w:szCs w:val="24"/>
        </w:rPr>
        <w:t xml:space="preserve">(Koehn, </w:t>
      </w:r>
      <w:proofErr w:type="spellStart"/>
      <w:r w:rsidR="00DF4174" w:rsidRPr="00DF4174">
        <w:rPr>
          <w:rFonts w:ascii="Times New Roman" w:hAnsi="Times New Roman"/>
          <w:sz w:val="24"/>
          <w:szCs w:val="24"/>
        </w:rPr>
        <w:t>Ebright</w:t>
      </w:r>
      <w:proofErr w:type="spellEnd"/>
      <w:r w:rsidR="00DF4174" w:rsidRPr="00DF4174">
        <w:rPr>
          <w:rFonts w:ascii="Times New Roman" w:hAnsi="Times New Roman"/>
          <w:sz w:val="24"/>
          <w:szCs w:val="24"/>
        </w:rPr>
        <w:t xml:space="preserve"> &amp; </w:t>
      </w:r>
      <w:proofErr w:type="spellStart"/>
      <w:r w:rsidR="00DF4174" w:rsidRPr="00DF4174">
        <w:rPr>
          <w:rFonts w:ascii="Times New Roman" w:hAnsi="Times New Roman"/>
          <w:sz w:val="24"/>
          <w:szCs w:val="24"/>
        </w:rPr>
        <w:t>Draucker</w:t>
      </w:r>
      <w:proofErr w:type="spellEnd"/>
      <w:r w:rsidR="00DF4174" w:rsidRPr="00DF4174">
        <w:rPr>
          <w:rFonts w:ascii="Times New Roman" w:hAnsi="Times New Roman"/>
          <w:sz w:val="24"/>
          <w:szCs w:val="24"/>
        </w:rPr>
        <w:t>, 2016)</w:t>
      </w:r>
      <w:r w:rsidRPr="00FD1917">
        <w:rPr>
          <w:rFonts w:ascii="Times New Roman" w:hAnsi="Times New Roman"/>
          <w:sz w:val="24"/>
          <w:szCs w:val="24"/>
        </w:rPr>
        <w:t xml:space="preserve">. Few nurses in medical health care tend to be busy and always in a rush to handling patients, making the patients prone to having surgical tools sealed in their bodies. Worse still, the use of unsterilized surgical equipment.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lastRenderedPageBreak/>
        <w:t>Potential for errors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A stressed up mind is prone to forgetfulness; hence, the nurse ends up being very sketchy at performing his or her routine visits to the hospital. Thus, he or she ends up administering illegal drugs to the patients due to confusion. Less number of nurses limits the providence of full attention to patients, hence jumbled information on the patient's medical records leading to the wrong prescription of drugs.   </w:t>
      </w:r>
    </w:p>
    <w:p w:rsidR="00FD1917" w:rsidRPr="00CF3419" w:rsidRDefault="00FD1917" w:rsidP="003A3693">
      <w:pPr>
        <w:spacing w:line="480" w:lineRule="auto"/>
        <w:ind w:firstLine="720"/>
        <w:contextualSpacing/>
        <w:jc w:val="center"/>
        <w:rPr>
          <w:rFonts w:ascii="Times New Roman" w:hAnsi="Times New Roman"/>
          <w:b/>
          <w:sz w:val="24"/>
          <w:szCs w:val="24"/>
        </w:rPr>
      </w:pPr>
      <w:r w:rsidRPr="00CF3419">
        <w:rPr>
          <w:rFonts w:ascii="Times New Roman" w:hAnsi="Times New Roman"/>
          <w:b/>
          <w:sz w:val="24"/>
          <w:szCs w:val="24"/>
        </w:rPr>
        <w:t>Personal Experience of Frequency and Significance of Medical Errors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I was a victim of a medical error in my internship, where I experienced two patients dying of a wrong drug administration. The patients' medication were interchanged between them.  Earlier in my college years, a close friend I had killed of a medical mistake that its performance was in a top medical center in her states. Antonio was involved in an accident where she underwent profuse bleed and thus need a blood transfusion</w:t>
      </w:r>
      <w:r w:rsidR="003A3693">
        <w:rPr>
          <w:rFonts w:ascii="Times New Roman" w:hAnsi="Times New Roman"/>
          <w:sz w:val="24"/>
          <w:szCs w:val="24"/>
        </w:rPr>
        <w:t xml:space="preserve"> </w:t>
      </w:r>
      <w:r w:rsidR="003A3693" w:rsidRPr="003A3693">
        <w:rPr>
          <w:rFonts w:ascii="Times New Roman" w:hAnsi="Times New Roman"/>
          <w:sz w:val="24"/>
          <w:szCs w:val="24"/>
        </w:rPr>
        <w:t>(Noland &amp; Carmack, 2015)</w:t>
      </w:r>
      <w:r w:rsidRPr="00FD1917">
        <w:rPr>
          <w:rFonts w:ascii="Times New Roman" w:hAnsi="Times New Roman"/>
          <w:sz w:val="24"/>
          <w:szCs w:val="24"/>
        </w:rPr>
        <w:t xml:space="preserve">. A nurse infused contaminated blood in her circulation system which resulted in her progressive illness. She succumbed to death after the fatal attempt to fight out the viruses in her blood. The fact that I experienced two errors coinciding at an instant shows that deaths resulting from medical mistakes are on the increase and cannot be overlooked. </w:t>
      </w:r>
    </w:p>
    <w:p w:rsidR="00FD1917" w:rsidRPr="00CF3419" w:rsidRDefault="00FD1917" w:rsidP="00CF3419">
      <w:pPr>
        <w:spacing w:line="480" w:lineRule="auto"/>
        <w:contextualSpacing/>
        <w:rPr>
          <w:rFonts w:ascii="Times New Roman" w:hAnsi="Times New Roman"/>
          <w:b/>
          <w:sz w:val="24"/>
          <w:szCs w:val="24"/>
        </w:rPr>
      </w:pPr>
      <w:r w:rsidRPr="00CF3419">
        <w:rPr>
          <w:rFonts w:ascii="Times New Roman" w:hAnsi="Times New Roman"/>
          <w:b/>
          <w:sz w:val="24"/>
          <w:szCs w:val="24"/>
        </w:rPr>
        <w:t xml:space="preserve">Personal </w:t>
      </w:r>
      <w:r w:rsidR="00CF3419" w:rsidRPr="00CF3419">
        <w:rPr>
          <w:rFonts w:ascii="Times New Roman" w:hAnsi="Times New Roman"/>
          <w:b/>
          <w:sz w:val="24"/>
          <w:szCs w:val="24"/>
        </w:rPr>
        <w:t>Experiences in Managing, Correcting, and Documenting Medical Errors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In my first month of medical practice, I got involved in a medical error, whereby I administered an overdose of painkillers to a patient. The realization hit me when I went through his medical record as I was about to record the dose that I had just given to him. It occurred to me that the patient's sensory system maybe be damn</w:t>
      </w:r>
      <w:r w:rsidR="003A3693">
        <w:rPr>
          <w:rFonts w:ascii="Times New Roman" w:hAnsi="Times New Roman"/>
          <w:sz w:val="24"/>
          <w:szCs w:val="24"/>
        </w:rPr>
        <w:t xml:space="preserve"> </w:t>
      </w:r>
      <w:r w:rsidR="003A3693" w:rsidRPr="003A3693">
        <w:rPr>
          <w:rFonts w:ascii="Times New Roman" w:hAnsi="Times New Roman"/>
          <w:sz w:val="24"/>
          <w:szCs w:val="24"/>
        </w:rPr>
        <w:t>(</w:t>
      </w:r>
      <w:proofErr w:type="spellStart"/>
      <w:r w:rsidR="003A3693" w:rsidRPr="003A3693">
        <w:rPr>
          <w:rFonts w:ascii="Times New Roman" w:hAnsi="Times New Roman"/>
          <w:sz w:val="24"/>
          <w:szCs w:val="24"/>
        </w:rPr>
        <w:t>Zou</w:t>
      </w:r>
      <w:proofErr w:type="spellEnd"/>
      <w:r w:rsidR="003A3693" w:rsidRPr="003A3693">
        <w:rPr>
          <w:rFonts w:ascii="Times New Roman" w:hAnsi="Times New Roman"/>
          <w:sz w:val="24"/>
          <w:szCs w:val="24"/>
        </w:rPr>
        <w:t xml:space="preserve"> &amp; Zhang, 2016)</w:t>
      </w:r>
      <w:r w:rsidRPr="00FD1917">
        <w:rPr>
          <w:rFonts w:ascii="Times New Roman" w:hAnsi="Times New Roman"/>
          <w:sz w:val="24"/>
          <w:szCs w:val="24"/>
        </w:rPr>
        <w:t xml:space="preserve">.  I composed myself and visited my senior for consultation of an anti-reversal drug. To my uttermost surprise, the doctor was supportive enough to help me find the medication and right dosage to counter the </w:t>
      </w:r>
      <w:r w:rsidRPr="00FD1917">
        <w:rPr>
          <w:rFonts w:ascii="Times New Roman" w:hAnsi="Times New Roman"/>
          <w:sz w:val="24"/>
          <w:szCs w:val="24"/>
        </w:rPr>
        <w:lastRenderedPageBreak/>
        <w:t xml:space="preserve">effect. I was remorseful of my careless act, but that didn't hold me back from writing down the error. I took the initiative for it to be a reminder as well as a warning for my reckless actions.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The Essence of Quality Improvement</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Quality improvement in the field of medicine is essential to curb the crisis of medical errors. All American are entitled to safe and appropriate medical services. There is a need for honesty and setting of repercussions for medical practitioners to be more severe in their tasks. Though human is to error, the mistakes can be cubed off with high precision of accuracy and keenness.  The success of better health care system should be a collective responsibility in American, which should entail public education, the restricting of payment systems, chipping in of the government in their investments as well as responsible leadership in the medical systems.  </w:t>
      </w:r>
    </w:p>
    <w:p w:rsidR="00FD1917" w:rsidRPr="00CF3419" w:rsidRDefault="00FD1917" w:rsidP="00CF3419">
      <w:pPr>
        <w:spacing w:line="480" w:lineRule="auto"/>
        <w:contextualSpacing/>
        <w:rPr>
          <w:rFonts w:ascii="Times New Roman" w:hAnsi="Times New Roman"/>
          <w:b/>
          <w:sz w:val="24"/>
          <w:szCs w:val="24"/>
        </w:rPr>
      </w:pPr>
      <w:r w:rsidRPr="00CF3419">
        <w:rPr>
          <w:rFonts w:ascii="Times New Roman" w:hAnsi="Times New Roman"/>
          <w:b/>
          <w:sz w:val="24"/>
          <w:szCs w:val="24"/>
        </w:rPr>
        <w:t>Patients Credibility of Physicians and Health Care Facilities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 xml:space="preserve">The modern era of technology has made it easier for patients and customers from accessing information regarding physicians and health facilities of their choices easier and faster. A patient can get in touch with his potential physician through a phone call, before accessing his details from his health facility website. Television adverts on credible services offered in hospitals provide a platform for patients to acquire quality health services. </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Effects of Quality Improvement Systems on regulation, accreditati</w:t>
      </w:r>
      <w:r w:rsidR="003A3693">
        <w:rPr>
          <w:rFonts w:ascii="Times New Roman" w:hAnsi="Times New Roman"/>
          <w:sz w:val="24"/>
          <w:szCs w:val="24"/>
        </w:rPr>
        <w:t xml:space="preserve">on reporting, and reimbursement. </w:t>
      </w:r>
      <w:r w:rsidRPr="00FD1917">
        <w:rPr>
          <w:rFonts w:ascii="Times New Roman" w:hAnsi="Times New Roman"/>
          <w:sz w:val="24"/>
          <w:szCs w:val="24"/>
        </w:rPr>
        <w:t>Care has become paramount in ensuring the safety of patients, as a result of the law of careless mistakes. Accreditation reporting has enabled the relationship between physicians and patients to be stronger because it creates awareness of the need for quality health care services</w:t>
      </w:r>
      <w:r w:rsidR="003A3693" w:rsidRPr="003A3693">
        <w:t xml:space="preserve"> </w:t>
      </w:r>
      <w:r w:rsidR="003A3693">
        <w:t>(</w:t>
      </w:r>
      <w:r w:rsidR="003A3693">
        <w:rPr>
          <w:rFonts w:ascii="Times New Roman" w:hAnsi="Times New Roman"/>
          <w:sz w:val="24"/>
          <w:szCs w:val="24"/>
        </w:rPr>
        <w:t xml:space="preserve">Carlson, </w:t>
      </w:r>
      <w:r w:rsidR="003A3693" w:rsidRPr="003A3693">
        <w:rPr>
          <w:rFonts w:ascii="Times New Roman" w:hAnsi="Times New Roman"/>
          <w:sz w:val="24"/>
          <w:szCs w:val="24"/>
        </w:rPr>
        <w:t>2017)</w:t>
      </w:r>
      <w:r w:rsidRPr="00FD1917">
        <w:rPr>
          <w:rFonts w:ascii="Times New Roman" w:hAnsi="Times New Roman"/>
          <w:sz w:val="24"/>
          <w:szCs w:val="24"/>
        </w:rPr>
        <w:t xml:space="preserve">. Besides, it has also led to effective prevention and treatment practices among patients. Reimbursement ensures that affordable health care services are accessed by all </w:t>
      </w:r>
      <w:r w:rsidRPr="00FD1917">
        <w:rPr>
          <w:rFonts w:ascii="Times New Roman" w:hAnsi="Times New Roman"/>
          <w:sz w:val="24"/>
          <w:szCs w:val="24"/>
        </w:rPr>
        <w:lastRenderedPageBreak/>
        <w:t>citizens through the delivery models. The credible reports relayed to health planners, consumers physicians and hospitals grants them means on how to improve the health care system.</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Uses of Technology in Nursing Profession</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The purpose of information and technology by nurses in communication makes me have a picture of an effective communication system in the health care unit. Moreover, technology makes one have easy access to the latest medical research information. Technology enables me to have easy access to credible information, reducing the intimidating part of enquiring details from a colleague. I find it thrilling to know that I can access my patient's medical records at the comfort of my smartphone, as well as trace his medical progress and accurately predict his recovery graph</w:t>
      </w:r>
      <w:r w:rsidR="00DF4174" w:rsidRPr="00DF4174">
        <w:t xml:space="preserve"> </w:t>
      </w:r>
      <w:r w:rsidR="00DF4174">
        <w:t>(</w:t>
      </w:r>
      <w:r w:rsidR="00DF4174">
        <w:rPr>
          <w:rFonts w:ascii="Times New Roman" w:hAnsi="Times New Roman"/>
          <w:sz w:val="24"/>
          <w:szCs w:val="24"/>
        </w:rPr>
        <w:t>Koehn,</w:t>
      </w:r>
      <w:r w:rsidR="00DF4174" w:rsidRPr="00DF4174">
        <w:rPr>
          <w:rFonts w:ascii="Times New Roman" w:hAnsi="Times New Roman"/>
          <w:sz w:val="24"/>
          <w:szCs w:val="24"/>
        </w:rPr>
        <w:t xml:space="preserve"> </w:t>
      </w:r>
      <w:proofErr w:type="spellStart"/>
      <w:r w:rsidR="00DF4174" w:rsidRPr="00DF4174">
        <w:rPr>
          <w:rFonts w:ascii="Times New Roman" w:hAnsi="Times New Roman"/>
          <w:sz w:val="24"/>
          <w:szCs w:val="24"/>
        </w:rPr>
        <w:t>Ebr</w:t>
      </w:r>
      <w:r w:rsidR="00DF4174">
        <w:rPr>
          <w:rFonts w:ascii="Times New Roman" w:hAnsi="Times New Roman"/>
          <w:sz w:val="24"/>
          <w:szCs w:val="24"/>
        </w:rPr>
        <w:t>ight</w:t>
      </w:r>
      <w:proofErr w:type="spellEnd"/>
      <w:r w:rsidR="00DF4174">
        <w:rPr>
          <w:rFonts w:ascii="Times New Roman" w:hAnsi="Times New Roman"/>
          <w:sz w:val="24"/>
          <w:szCs w:val="24"/>
        </w:rPr>
        <w:t xml:space="preserve"> &amp; </w:t>
      </w:r>
      <w:proofErr w:type="spellStart"/>
      <w:r w:rsidR="00DF4174">
        <w:rPr>
          <w:rFonts w:ascii="Times New Roman" w:hAnsi="Times New Roman"/>
          <w:sz w:val="24"/>
          <w:szCs w:val="24"/>
        </w:rPr>
        <w:t>Draucker</w:t>
      </w:r>
      <w:proofErr w:type="spellEnd"/>
      <w:r w:rsidR="00DF4174">
        <w:rPr>
          <w:rFonts w:ascii="Times New Roman" w:hAnsi="Times New Roman"/>
          <w:sz w:val="24"/>
          <w:szCs w:val="24"/>
        </w:rPr>
        <w:t xml:space="preserve">, </w:t>
      </w:r>
      <w:r w:rsidR="00DF4174" w:rsidRPr="00DF4174">
        <w:rPr>
          <w:rFonts w:ascii="Times New Roman" w:hAnsi="Times New Roman"/>
          <w:sz w:val="24"/>
          <w:szCs w:val="24"/>
        </w:rPr>
        <w:t>2016)</w:t>
      </w:r>
      <w:r w:rsidRPr="00FD1917">
        <w:rPr>
          <w:rFonts w:ascii="Times New Roman" w:hAnsi="Times New Roman"/>
          <w:sz w:val="24"/>
          <w:szCs w:val="24"/>
        </w:rPr>
        <w:t xml:space="preserve">. Besides, technology has come to my aid in helping me make a sound decision on the medical care of a patient. This is possible because of the information present in the online medical libraries.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The Future Influence of Health System Safety and Technology</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The advancement of technology in the field of medicine will reduce the cases of inevitable deaths among US citizens. Dramatic influence of technology will lead to quality access to medical services. Technology will serve as an undebated able witness to cases of medical errors. Take an example where a room detects the nurse who is attending to a patient as well as the drug administered or procedure done to the patient</w:t>
      </w:r>
      <w:r w:rsidR="003A3693" w:rsidRPr="003A3693">
        <w:t xml:space="preserve"> </w:t>
      </w:r>
      <w:r w:rsidR="003A3693">
        <w:t>(</w:t>
      </w:r>
      <w:r w:rsidR="003A3693">
        <w:rPr>
          <w:rFonts w:ascii="Times New Roman" w:hAnsi="Times New Roman"/>
          <w:sz w:val="24"/>
          <w:szCs w:val="24"/>
        </w:rPr>
        <w:t>Noland &amp; Carmack, 2015)</w:t>
      </w:r>
      <w:r w:rsidRPr="00FD1917">
        <w:rPr>
          <w:rFonts w:ascii="Times New Roman" w:hAnsi="Times New Roman"/>
          <w:sz w:val="24"/>
          <w:szCs w:val="24"/>
        </w:rPr>
        <w:t xml:space="preserve">. The nurse will be cautious to avoid small mistakes. Despite the challenge of the use of technology by medics, the advancement of technology will bring very drastic change. Imagine being in a smart hospital room filled with sensors where slight movements are detected or alteration of the patient's health condition?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Comparison of the Current Health Care System to Less Flawed, Safer Industries</w:t>
      </w:r>
    </w:p>
    <w:p w:rsidR="00FD1917" w:rsidRPr="00FD1917"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lastRenderedPageBreak/>
        <w:t>Although the fact careers such as aviation are as delicate and complex as medicine, the degree of efficiency and accuracy is higher compared to dose. Since the year 1995 to 1999, 483 people died in aircraft accidents while flying on U.S. commercial airlines, a figure lower compared to that of medical error deaths. The safer industries work with an open mind that errors occur although the level of academic knowledge one has at solving a problem</w:t>
      </w:r>
      <w:r w:rsidR="003A3693" w:rsidRPr="003A3693">
        <w:t xml:space="preserve"> </w:t>
      </w:r>
      <w:r w:rsidR="003A3693">
        <w:t>(</w:t>
      </w:r>
      <w:proofErr w:type="spellStart"/>
      <w:r w:rsidR="003A3693">
        <w:rPr>
          <w:rFonts w:ascii="Times New Roman" w:hAnsi="Times New Roman"/>
          <w:sz w:val="24"/>
          <w:szCs w:val="24"/>
        </w:rPr>
        <w:t>Zou</w:t>
      </w:r>
      <w:proofErr w:type="spellEnd"/>
      <w:r w:rsidR="003A3693">
        <w:rPr>
          <w:rFonts w:ascii="Times New Roman" w:hAnsi="Times New Roman"/>
          <w:sz w:val="24"/>
          <w:szCs w:val="24"/>
        </w:rPr>
        <w:t xml:space="preserve"> &amp; Zhang, </w:t>
      </w:r>
      <w:r w:rsidR="003A3693" w:rsidRPr="003A3693">
        <w:rPr>
          <w:rFonts w:ascii="Times New Roman" w:hAnsi="Times New Roman"/>
          <w:sz w:val="24"/>
          <w:szCs w:val="24"/>
        </w:rPr>
        <w:t>2016)</w:t>
      </w:r>
      <w:r w:rsidRPr="00FD1917">
        <w:rPr>
          <w:rFonts w:ascii="Times New Roman" w:hAnsi="Times New Roman"/>
          <w:sz w:val="24"/>
          <w:szCs w:val="24"/>
        </w:rPr>
        <w:t xml:space="preserve">. What gives these systems an upper hand is the level of commitment to understanding the most common mistakes made in their profession. I was pleased by a supervisor in my internship period who willingly discussed the loopholes of a medical case and willingly involved me in finding the way forward through the help of research. </w:t>
      </w:r>
    </w:p>
    <w:p w:rsidR="00FD1917" w:rsidRPr="003A3693" w:rsidRDefault="00FD1917" w:rsidP="003A3693">
      <w:pPr>
        <w:spacing w:line="480" w:lineRule="auto"/>
        <w:ind w:firstLine="720"/>
        <w:contextualSpacing/>
        <w:jc w:val="center"/>
        <w:rPr>
          <w:rFonts w:ascii="Times New Roman" w:hAnsi="Times New Roman"/>
          <w:b/>
          <w:sz w:val="24"/>
          <w:szCs w:val="24"/>
        </w:rPr>
      </w:pPr>
      <w:r w:rsidRPr="003A3693">
        <w:rPr>
          <w:rFonts w:ascii="Times New Roman" w:hAnsi="Times New Roman"/>
          <w:b/>
          <w:sz w:val="24"/>
          <w:szCs w:val="24"/>
        </w:rPr>
        <w:t>Conclusion</w:t>
      </w:r>
    </w:p>
    <w:p w:rsidR="00C25E0A" w:rsidRDefault="00FD1917" w:rsidP="003A3693">
      <w:pPr>
        <w:spacing w:line="480" w:lineRule="auto"/>
        <w:ind w:firstLine="720"/>
        <w:contextualSpacing/>
        <w:rPr>
          <w:rFonts w:ascii="Times New Roman" w:hAnsi="Times New Roman"/>
          <w:sz w:val="24"/>
          <w:szCs w:val="24"/>
        </w:rPr>
      </w:pPr>
      <w:r w:rsidRPr="00FD1917">
        <w:rPr>
          <w:rFonts w:ascii="Times New Roman" w:hAnsi="Times New Roman"/>
          <w:sz w:val="24"/>
          <w:szCs w:val="24"/>
        </w:rPr>
        <w:t>It is high time that we get to break the wall of silence as Gibson and Singh say because it is from speaking out collectively, as medics and patients that we are going to know our weaknesses. Embracing the challenges will portray the level of maturity in the medical profession and hence breach a way of finding solutions. The likes of Diana who spoke up against the careless treatment of their severe osteoarthritis should serve as an icon to our success to quality health care services. Lastly, as a nation and medical professional, we ought to find means to create and deploy techniques for delivering health services that will either evade or compensate for the errors inevitably made by humans.</w:t>
      </w:r>
      <w:r w:rsidR="000350D0">
        <w:rPr>
          <w:rFonts w:ascii="Times New Roman" w:hAnsi="Times New Roman"/>
          <w:sz w:val="24"/>
          <w:szCs w:val="24"/>
        </w:rPr>
        <w:t xml:space="preserve"> Thus </w:t>
      </w:r>
      <w:r w:rsidR="000350D0" w:rsidRPr="00FD1917">
        <w:rPr>
          <w:rFonts w:ascii="Times New Roman" w:hAnsi="Times New Roman"/>
          <w:sz w:val="24"/>
          <w:szCs w:val="24"/>
        </w:rPr>
        <w:t xml:space="preserve">this journal </w:t>
      </w:r>
      <w:r w:rsidR="000350D0">
        <w:rPr>
          <w:rFonts w:ascii="Times New Roman" w:hAnsi="Times New Roman"/>
          <w:sz w:val="24"/>
          <w:szCs w:val="24"/>
        </w:rPr>
        <w:t>has</w:t>
      </w:r>
      <w:r w:rsidR="000350D0" w:rsidRPr="00FD1917">
        <w:rPr>
          <w:rFonts w:ascii="Times New Roman" w:hAnsi="Times New Roman"/>
          <w:sz w:val="24"/>
          <w:szCs w:val="24"/>
        </w:rPr>
        <w:t xml:space="preserve"> expose</w:t>
      </w:r>
      <w:r w:rsidR="000350D0">
        <w:rPr>
          <w:rFonts w:ascii="Times New Roman" w:hAnsi="Times New Roman"/>
          <w:sz w:val="24"/>
          <w:szCs w:val="24"/>
        </w:rPr>
        <w:t>d</w:t>
      </w:r>
      <w:r w:rsidR="000350D0" w:rsidRPr="00FD1917">
        <w:rPr>
          <w:rFonts w:ascii="Times New Roman" w:hAnsi="Times New Roman"/>
          <w:sz w:val="24"/>
          <w:szCs w:val="24"/>
        </w:rPr>
        <w:t xml:space="preserve"> the medical errors that occur, the reasons for their occurrence, the personnel involved and</w:t>
      </w:r>
      <w:r w:rsidR="000350D0">
        <w:rPr>
          <w:rFonts w:ascii="Times New Roman" w:hAnsi="Times New Roman"/>
          <w:sz w:val="24"/>
          <w:szCs w:val="24"/>
        </w:rPr>
        <w:t xml:space="preserve"> how the errors can be curbed</w:t>
      </w:r>
      <w:r w:rsidR="000350D0">
        <w:rPr>
          <w:rFonts w:ascii="Times New Roman" w:hAnsi="Times New Roman"/>
          <w:sz w:val="24"/>
          <w:szCs w:val="24"/>
        </w:rPr>
        <w:t xml:space="preserve">. </w:t>
      </w:r>
      <w:bookmarkStart w:id="0" w:name="_GoBack"/>
      <w:bookmarkEnd w:id="0"/>
    </w:p>
    <w:p w:rsidR="003A3693" w:rsidRDefault="003A3693" w:rsidP="003A3693">
      <w:pPr>
        <w:spacing w:line="480" w:lineRule="auto"/>
        <w:ind w:firstLine="720"/>
        <w:contextualSpacing/>
        <w:rPr>
          <w:rFonts w:ascii="Times New Roman" w:hAnsi="Times New Roman"/>
          <w:sz w:val="24"/>
          <w:szCs w:val="24"/>
        </w:rPr>
      </w:pPr>
    </w:p>
    <w:p w:rsidR="003A3693" w:rsidRDefault="003A3693" w:rsidP="003A3693">
      <w:pPr>
        <w:spacing w:line="480" w:lineRule="auto"/>
        <w:ind w:firstLine="720"/>
        <w:contextualSpacing/>
        <w:rPr>
          <w:rFonts w:ascii="Times New Roman" w:hAnsi="Times New Roman"/>
          <w:sz w:val="24"/>
          <w:szCs w:val="24"/>
        </w:rPr>
      </w:pPr>
    </w:p>
    <w:p w:rsidR="003A3693" w:rsidRDefault="003A3693" w:rsidP="003A3693">
      <w:pPr>
        <w:spacing w:line="480" w:lineRule="auto"/>
        <w:ind w:firstLine="720"/>
        <w:contextualSpacing/>
        <w:rPr>
          <w:rFonts w:ascii="Times New Roman" w:hAnsi="Times New Roman"/>
          <w:sz w:val="24"/>
          <w:szCs w:val="24"/>
        </w:rPr>
      </w:pPr>
    </w:p>
    <w:p w:rsidR="003A3693" w:rsidRDefault="003A3693" w:rsidP="003A3693">
      <w:pPr>
        <w:spacing w:line="480" w:lineRule="auto"/>
        <w:ind w:firstLine="720"/>
        <w:contextualSpacing/>
        <w:rPr>
          <w:rFonts w:ascii="Times New Roman" w:hAnsi="Times New Roman"/>
          <w:sz w:val="24"/>
          <w:szCs w:val="24"/>
        </w:rPr>
      </w:pPr>
    </w:p>
    <w:p w:rsidR="00CF3419" w:rsidRDefault="00CF3419">
      <w:pPr>
        <w:spacing w:after="160" w:line="259" w:lineRule="auto"/>
        <w:rPr>
          <w:rFonts w:ascii="Times New Roman" w:hAnsi="Times New Roman"/>
          <w:sz w:val="24"/>
          <w:szCs w:val="24"/>
        </w:rPr>
      </w:pPr>
      <w:r>
        <w:rPr>
          <w:rFonts w:ascii="Times New Roman" w:hAnsi="Times New Roman"/>
          <w:sz w:val="24"/>
          <w:szCs w:val="24"/>
        </w:rPr>
        <w:br w:type="page"/>
      </w:r>
    </w:p>
    <w:p w:rsidR="00FD1917" w:rsidRDefault="00FD1917" w:rsidP="00CF3419">
      <w:pPr>
        <w:spacing w:line="480" w:lineRule="auto"/>
        <w:contextualSpacing/>
        <w:jc w:val="center"/>
        <w:rPr>
          <w:rFonts w:ascii="Times New Roman" w:hAnsi="Times New Roman"/>
          <w:sz w:val="24"/>
          <w:szCs w:val="24"/>
        </w:rPr>
      </w:pPr>
      <w:r>
        <w:rPr>
          <w:rFonts w:ascii="Times New Roman" w:hAnsi="Times New Roman"/>
          <w:sz w:val="24"/>
          <w:szCs w:val="24"/>
        </w:rPr>
        <w:lastRenderedPageBreak/>
        <w:t>References</w:t>
      </w:r>
    </w:p>
    <w:p w:rsidR="003A3693" w:rsidRDefault="003A3693" w:rsidP="00CF3419">
      <w:pPr>
        <w:spacing w:line="480" w:lineRule="auto"/>
        <w:ind w:left="720" w:hanging="720"/>
        <w:contextualSpacing/>
        <w:rPr>
          <w:rFonts w:ascii="Times New Roman" w:hAnsi="Times New Roman"/>
          <w:sz w:val="24"/>
          <w:szCs w:val="24"/>
        </w:rPr>
      </w:pPr>
      <w:r w:rsidRPr="00FD1917">
        <w:rPr>
          <w:rFonts w:ascii="Times New Roman" w:hAnsi="Times New Roman"/>
          <w:sz w:val="24"/>
          <w:szCs w:val="24"/>
        </w:rPr>
        <w:t xml:space="preserve">Carlson, E. A. (2017). Medical Errors, Passing Along Nursing Knowledge, and Stress and Burnout: Three Books. </w:t>
      </w:r>
      <w:proofErr w:type="spellStart"/>
      <w:r w:rsidRPr="00FD1917">
        <w:rPr>
          <w:rFonts w:ascii="Times New Roman" w:hAnsi="Times New Roman"/>
          <w:sz w:val="24"/>
          <w:szCs w:val="24"/>
        </w:rPr>
        <w:t>Orthopaedic</w:t>
      </w:r>
      <w:proofErr w:type="spellEnd"/>
      <w:r w:rsidRPr="00FD1917">
        <w:rPr>
          <w:rFonts w:ascii="Times New Roman" w:hAnsi="Times New Roman"/>
          <w:sz w:val="24"/>
          <w:szCs w:val="24"/>
        </w:rPr>
        <w:t xml:space="preserve"> Nursing, 36(4), 308-309.</w:t>
      </w:r>
    </w:p>
    <w:p w:rsidR="00FD1917" w:rsidRDefault="00FD1917" w:rsidP="00CF3419">
      <w:pPr>
        <w:spacing w:line="480" w:lineRule="auto"/>
        <w:ind w:left="720" w:hanging="720"/>
        <w:contextualSpacing/>
        <w:rPr>
          <w:rFonts w:ascii="Times New Roman" w:hAnsi="Times New Roman"/>
          <w:sz w:val="24"/>
          <w:szCs w:val="24"/>
        </w:rPr>
      </w:pPr>
      <w:r w:rsidRPr="00FD1917">
        <w:rPr>
          <w:rFonts w:ascii="Times New Roman" w:hAnsi="Times New Roman"/>
          <w:sz w:val="24"/>
          <w:szCs w:val="24"/>
        </w:rPr>
        <w:t xml:space="preserve">Koehn, A. R., </w:t>
      </w:r>
      <w:proofErr w:type="spellStart"/>
      <w:r w:rsidRPr="00FD1917">
        <w:rPr>
          <w:rFonts w:ascii="Times New Roman" w:hAnsi="Times New Roman"/>
          <w:sz w:val="24"/>
          <w:szCs w:val="24"/>
        </w:rPr>
        <w:t>Ebright</w:t>
      </w:r>
      <w:proofErr w:type="spellEnd"/>
      <w:r w:rsidRPr="00FD1917">
        <w:rPr>
          <w:rFonts w:ascii="Times New Roman" w:hAnsi="Times New Roman"/>
          <w:sz w:val="24"/>
          <w:szCs w:val="24"/>
        </w:rPr>
        <w:t xml:space="preserve">, P. R., &amp; </w:t>
      </w:r>
      <w:proofErr w:type="spellStart"/>
      <w:r w:rsidRPr="00FD1917">
        <w:rPr>
          <w:rFonts w:ascii="Times New Roman" w:hAnsi="Times New Roman"/>
          <w:sz w:val="24"/>
          <w:szCs w:val="24"/>
        </w:rPr>
        <w:t>Draucker</w:t>
      </w:r>
      <w:proofErr w:type="spellEnd"/>
      <w:r w:rsidRPr="00FD1917">
        <w:rPr>
          <w:rFonts w:ascii="Times New Roman" w:hAnsi="Times New Roman"/>
          <w:sz w:val="24"/>
          <w:szCs w:val="24"/>
        </w:rPr>
        <w:t>, C. B. (2016). Nurses' experiences with errors in nursing. Nursing outlook, 64(6), 566-574.</w:t>
      </w:r>
    </w:p>
    <w:p w:rsidR="00FD1917" w:rsidRDefault="00FD1917" w:rsidP="00CF3419">
      <w:pPr>
        <w:spacing w:line="480" w:lineRule="auto"/>
        <w:ind w:left="720" w:hanging="720"/>
        <w:contextualSpacing/>
        <w:rPr>
          <w:rFonts w:ascii="Times New Roman" w:hAnsi="Times New Roman"/>
          <w:sz w:val="24"/>
          <w:szCs w:val="24"/>
        </w:rPr>
      </w:pPr>
      <w:r w:rsidRPr="00FD1917">
        <w:rPr>
          <w:rFonts w:ascii="Times New Roman" w:hAnsi="Times New Roman"/>
          <w:sz w:val="24"/>
          <w:szCs w:val="24"/>
        </w:rPr>
        <w:t>Noland, C. M., &amp; Carmack, H. J. (2015). “You never forget your first mistake”: Nursing socialization, memorable messages, and communication about medical errors. Health communication, 30(12), 1234-1244.</w:t>
      </w:r>
    </w:p>
    <w:p w:rsidR="00FD1917" w:rsidRDefault="00FD1917" w:rsidP="00CF3419">
      <w:pPr>
        <w:spacing w:line="480" w:lineRule="auto"/>
        <w:ind w:left="720" w:hanging="720"/>
        <w:contextualSpacing/>
        <w:rPr>
          <w:rFonts w:ascii="Times New Roman" w:hAnsi="Times New Roman"/>
          <w:sz w:val="24"/>
          <w:szCs w:val="24"/>
        </w:rPr>
      </w:pPr>
      <w:proofErr w:type="spellStart"/>
      <w:r w:rsidRPr="00FD1917">
        <w:rPr>
          <w:rFonts w:ascii="Times New Roman" w:hAnsi="Times New Roman"/>
          <w:sz w:val="24"/>
          <w:szCs w:val="24"/>
        </w:rPr>
        <w:t>Zou</w:t>
      </w:r>
      <w:proofErr w:type="spellEnd"/>
      <w:r w:rsidRPr="00FD1917">
        <w:rPr>
          <w:rFonts w:ascii="Times New Roman" w:hAnsi="Times New Roman"/>
          <w:sz w:val="24"/>
          <w:szCs w:val="24"/>
        </w:rPr>
        <w:t>, X. J., &amp; Zhang, Y. P. (2016). Rates of nursing errors and handoffs-related errors in a medical unit following implementation of a standardized nursing handoff form. Journal of nursing care quality, 31(1), 61-67.</w:t>
      </w:r>
    </w:p>
    <w:p w:rsidR="00FD1917" w:rsidRPr="00B50B1C" w:rsidRDefault="00FD1917" w:rsidP="00CF3419">
      <w:pPr>
        <w:spacing w:line="480" w:lineRule="auto"/>
        <w:ind w:left="720" w:hanging="720"/>
        <w:contextualSpacing/>
        <w:rPr>
          <w:rFonts w:ascii="Times New Roman" w:hAnsi="Times New Roman"/>
          <w:sz w:val="24"/>
          <w:szCs w:val="24"/>
        </w:rPr>
      </w:pPr>
    </w:p>
    <w:sectPr w:rsidR="00FD1917" w:rsidRPr="00B50B1C" w:rsidSect="00DF41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682" w:rsidRDefault="00244682" w:rsidP="00DF4174">
      <w:r>
        <w:separator/>
      </w:r>
    </w:p>
  </w:endnote>
  <w:endnote w:type="continuationSeparator" w:id="0">
    <w:p w:rsidR="00244682" w:rsidRDefault="00244682" w:rsidP="00DF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682" w:rsidRDefault="00244682" w:rsidP="00DF4174">
      <w:r>
        <w:separator/>
      </w:r>
    </w:p>
  </w:footnote>
  <w:footnote w:type="continuationSeparator" w:id="0">
    <w:p w:rsidR="00244682" w:rsidRDefault="00244682" w:rsidP="00DF4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174" w:rsidRPr="00DF4174" w:rsidRDefault="00DF4174" w:rsidP="00DF4174">
    <w:pPr>
      <w:pStyle w:val="Header"/>
      <w:jc w:val="right"/>
      <w:rPr>
        <w:rFonts w:ascii="Times New Roman" w:hAnsi="Times New Roman"/>
        <w:sz w:val="24"/>
        <w:szCs w:val="24"/>
      </w:rPr>
    </w:pPr>
    <w:r w:rsidRPr="00DF4174">
      <w:rPr>
        <w:rFonts w:ascii="Times New Roman" w:hAnsi="Times New Roman"/>
        <w:sz w:val="24"/>
        <w:szCs w:val="24"/>
      </w:rPr>
      <w:t>THE NURSING JOURNAL</w:t>
    </w:r>
    <w:r w:rsidRPr="00DF4174">
      <w:rPr>
        <w:rFonts w:ascii="Times New Roman" w:hAnsi="Times New Roman"/>
        <w:sz w:val="24"/>
        <w:szCs w:val="24"/>
      </w:rPr>
      <w:tab/>
    </w:r>
    <w:r w:rsidRPr="00DF4174">
      <w:rPr>
        <w:rFonts w:ascii="Times New Roman" w:hAnsi="Times New Roman"/>
        <w:sz w:val="24"/>
        <w:szCs w:val="24"/>
      </w:rPr>
      <w:tab/>
    </w:r>
    <w:sdt>
      <w:sdtPr>
        <w:rPr>
          <w:rFonts w:ascii="Times New Roman" w:hAnsi="Times New Roman"/>
          <w:sz w:val="24"/>
          <w:szCs w:val="24"/>
        </w:rPr>
        <w:id w:val="-1602949799"/>
        <w:docPartObj>
          <w:docPartGallery w:val="Page Numbers (Top of Page)"/>
          <w:docPartUnique/>
        </w:docPartObj>
      </w:sdtPr>
      <w:sdtEndPr>
        <w:rPr>
          <w:noProof/>
        </w:rPr>
      </w:sdtEndPr>
      <w:sdtContent>
        <w:r w:rsidRPr="00DF4174">
          <w:rPr>
            <w:rFonts w:ascii="Times New Roman" w:hAnsi="Times New Roman"/>
            <w:sz w:val="24"/>
            <w:szCs w:val="24"/>
          </w:rPr>
          <w:fldChar w:fldCharType="begin"/>
        </w:r>
        <w:r w:rsidRPr="00DF4174">
          <w:rPr>
            <w:rFonts w:ascii="Times New Roman" w:hAnsi="Times New Roman"/>
            <w:sz w:val="24"/>
            <w:szCs w:val="24"/>
          </w:rPr>
          <w:instrText xml:space="preserve"> PAGE   \* MERGEFORMAT </w:instrText>
        </w:r>
        <w:r w:rsidRPr="00DF4174">
          <w:rPr>
            <w:rFonts w:ascii="Times New Roman" w:hAnsi="Times New Roman"/>
            <w:sz w:val="24"/>
            <w:szCs w:val="24"/>
          </w:rPr>
          <w:fldChar w:fldCharType="separate"/>
        </w:r>
        <w:r w:rsidR="000350D0">
          <w:rPr>
            <w:rFonts w:ascii="Times New Roman" w:hAnsi="Times New Roman"/>
            <w:noProof/>
            <w:sz w:val="24"/>
            <w:szCs w:val="24"/>
          </w:rPr>
          <w:t>9</w:t>
        </w:r>
        <w:r w:rsidRPr="00DF4174">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174" w:rsidRPr="00DF4174" w:rsidRDefault="00DF4174" w:rsidP="00DF4174">
    <w:pPr>
      <w:pStyle w:val="Header"/>
      <w:jc w:val="right"/>
      <w:rPr>
        <w:rFonts w:ascii="Times New Roman" w:hAnsi="Times New Roman"/>
        <w:sz w:val="24"/>
        <w:szCs w:val="24"/>
      </w:rPr>
    </w:pPr>
    <w:r w:rsidRPr="00DF4174">
      <w:rPr>
        <w:rFonts w:ascii="Times New Roman" w:hAnsi="Times New Roman"/>
        <w:sz w:val="24"/>
        <w:szCs w:val="24"/>
      </w:rPr>
      <w:t>Running head: THE NURSING JOURNAL</w:t>
    </w:r>
    <w:r>
      <w:rPr>
        <w:rFonts w:ascii="Times New Roman" w:hAnsi="Times New Roman"/>
        <w:sz w:val="24"/>
        <w:szCs w:val="24"/>
      </w:rPr>
      <w:tab/>
    </w:r>
    <w:r w:rsidRPr="00DF4174">
      <w:rPr>
        <w:rFonts w:ascii="Times New Roman" w:hAnsi="Times New Roman"/>
        <w:sz w:val="24"/>
        <w:szCs w:val="24"/>
      </w:rPr>
      <w:tab/>
      <w:t xml:space="preserve"> </w:t>
    </w:r>
    <w:sdt>
      <w:sdtPr>
        <w:rPr>
          <w:rFonts w:ascii="Times New Roman" w:hAnsi="Times New Roman"/>
          <w:sz w:val="24"/>
          <w:szCs w:val="24"/>
        </w:rPr>
        <w:id w:val="1499695902"/>
        <w:docPartObj>
          <w:docPartGallery w:val="Page Numbers (Top of Page)"/>
          <w:docPartUnique/>
        </w:docPartObj>
      </w:sdtPr>
      <w:sdtEndPr>
        <w:rPr>
          <w:noProof/>
        </w:rPr>
      </w:sdtEndPr>
      <w:sdtContent>
        <w:r w:rsidRPr="00DF4174">
          <w:rPr>
            <w:rFonts w:ascii="Times New Roman" w:hAnsi="Times New Roman"/>
            <w:sz w:val="24"/>
            <w:szCs w:val="24"/>
          </w:rPr>
          <w:fldChar w:fldCharType="begin"/>
        </w:r>
        <w:r w:rsidRPr="00DF4174">
          <w:rPr>
            <w:rFonts w:ascii="Times New Roman" w:hAnsi="Times New Roman"/>
            <w:sz w:val="24"/>
            <w:szCs w:val="24"/>
          </w:rPr>
          <w:instrText xml:space="preserve"> PAGE   \* MERGEFORMAT </w:instrText>
        </w:r>
        <w:r w:rsidRPr="00DF4174">
          <w:rPr>
            <w:rFonts w:ascii="Times New Roman" w:hAnsi="Times New Roman"/>
            <w:sz w:val="24"/>
            <w:szCs w:val="24"/>
          </w:rPr>
          <w:fldChar w:fldCharType="separate"/>
        </w:r>
        <w:r w:rsidR="000350D0">
          <w:rPr>
            <w:rFonts w:ascii="Times New Roman" w:hAnsi="Times New Roman"/>
            <w:noProof/>
            <w:sz w:val="24"/>
            <w:szCs w:val="24"/>
          </w:rPr>
          <w:t>1</w:t>
        </w:r>
        <w:r w:rsidRPr="00DF4174">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D72DE"/>
    <w:multiLevelType w:val="hybridMultilevel"/>
    <w:tmpl w:val="0FF6C0CC"/>
    <w:lvl w:ilvl="0" w:tplc="C240CC02">
      <w:start w:val="4"/>
      <w:numFmt w:val="decimal"/>
      <w:lvlText w:val="%1."/>
      <w:lvlJc w:val="left"/>
      <w:pPr>
        <w:ind w:left="117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3tDA3sDAxMDU0NTNX0lEKTi0uzszPAykwrAUAXmdp8SwAAAA="/>
  </w:docVars>
  <w:rsids>
    <w:rsidRoot w:val="00745D5D"/>
    <w:rsid w:val="000350D0"/>
    <w:rsid w:val="00046B98"/>
    <w:rsid w:val="00071FB1"/>
    <w:rsid w:val="00074F1C"/>
    <w:rsid w:val="000F0DA8"/>
    <w:rsid w:val="001227B6"/>
    <w:rsid w:val="0014255A"/>
    <w:rsid w:val="00144823"/>
    <w:rsid w:val="00156289"/>
    <w:rsid w:val="001E6A51"/>
    <w:rsid w:val="00244682"/>
    <w:rsid w:val="00255BF6"/>
    <w:rsid w:val="002D4827"/>
    <w:rsid w:val="003050E8"/>
    <w:rsid w:val="003A3693"/>
    <w:rsid w:val="003B37B3"/>
    <w:rsid w:val="003E1E66"/>
    <w:rsid w:val="0046712A"/>
    <w:rsid w:val="00477A85"/>
    <w:rsid w:val="004A550E"/>
    <w:rsid w:val="00515835"/>
    <w:rsid w:val="00520815"/>
    <w:rsid w:val="00592343"/>
    <w:rsid w:val="006C07B2"/>
    <w:rsid w:val="006C550B"/>
    <w:rsid w:val="006E30AC"/>
    <w:rsid w:val="007431D2"/>
    <w:rsid w:val="00745D5D"/>
    <w:rsid w:val="00766F3B"/>
    <w:rsid w:val="007A33B7"/>
    <w:rsid w:val="007C07DA"/>
    <w:rsid w:val="007F1A93"/>
    <w:rsid w:val="007F2477"/>
    <w:rsid w:val="007F2AE5"/>
    <w:rsid w:val="0080416D"/>
    <w:rsid w:val="00807BCB"/>
    <w:rsid w:val="008E2F86"/>
    <w:rsid w:val="0093081F"/>
    <w:rsid w:val="00A13F6E"/>
    <w:rsid w:val="00A92363"/>
    <w:rsid w:val="00AA0B97"/>
    <w:rsid w:val="00AB572D"/>
    <w:rsid w:val="00B2248A"/>
    <w:rsid w:val="00B37E4E"/>
    <w:rsid w:val="00B50B1C"/>
    <w:rsid w:val="00BC0C60"/>
    <w:rsid w:val="00BC3446"/>
    <w:rsid w:val="00BC6F05"/>
    <w:rsid w:val="00BD1662"/>
    <w:rsid w:val="00BD220A"/>
    <w:rsid w:val="00C25E0A"/>
    <w:rsid w:val="00C3689C"/>
    <w:rsid w:val="00C70BA3"/>
    <w:rsid w:val="00C85C3F"/>
    <w:rsid w:val="00CA0F3F"/>
    <w:rsid w:val="00CD68AC"/>
    <w:rsid w:val="00CF3419"/>
    <w:rsid w:val="00D11D0B"/>
    <w:rsid w:val="00DF4174"/>
    <w:rsid w:val="00DF74EC"/>
    <w:rsid w:val="00DF787E"/>
    <w:rsid w:val="00E05253"/>
    <w:rsid w:val="00E14540"/>
    <w:rsid w:val="00E77389"/>
    <w:rsid w:val="00F1106A"/>
    <w:rsid w:val="00F359F8"/>
    <w:rsid w:val="00F8623C"/>
    <w:rsid w:val="00FD1917"/>
    <w:rsid w:val="00FD6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12A"/>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712A"/>
    <w:pPr>
      <w:widowControl w:val="0"/>
      <w:autoSpaceDE w:val="0"/>
      <w:autoSpaceDN w:val="0"/>
      <w:adjustRightInd w:val="0"/>
      <w:spacing w:after="0" w:line="240" w:lineRule="auto"/>
    </w:pPr>
    <w:rPr>
      <w:rFonts w:ascii="TimesNewRoman,Bold" w:eastAsia="Times New Roman" w:hAnsi="TimesNewRoman,Bold" w:cs="TimesNewRoman,Bold"/>
      <w:sz w:val="20"/>
      <w:szCs w:val="20"/>
    </w:rPr>
  </w:style>
  <w:style w:type="character" w:customStyle="1" w:styleId="apple-converted-space">
    <w:name w:val="apple-converted-space"/>
    <w:basedOn w:val="DefaultParagraphFont"/>
    <w:rsid w:val="00C25E0A"/>
  </w:style>
  <w:style w:type="character" w:styleId="Hyperlink">
    <w:name w:val="Hyperlink"/>
    <w:basedOn w:val="DefaultParagraphFont"/>
    <w:uiPriority w:val="99"/>
    <w:semiHidden/>
    <w:unhideWhenUsed/>
    <w:rsid w:val="00C25E0A"/>
    <w:rPr>
      <w:color w:val="0000FF"/>
      <w:u w:val="single"/>
    </w:rPr>
  </w:style>
  <w:style w:type="paragraph" w:styleId="Header">
    <w:name w:val="header"/>
    <w:basedOn w:val="Normal"/>
    <w:link w:val="HeaderChar"/>
    <w:uiPriority w:val="99"/>
    <w:unhideWhenUsed/>
    <w:rsid w:val="00DF4174"/>
    <w:pPr>
      <w:tabs>
        <w:tab w:val="center" w:pos="4680"/>
        <w:tab w:val="right" w:pos="9360"/>
      </w:tabs>
    </w:pPr>
  </w:style>
  <w:style w:type="character" w:customStyle="1" w:styleId="HeaderChar">
    <w:name w:val="Header Char"/>
    <w:basedOn w:val="DefaultParagraphFont"/>
    <w:link w:val="Header"/>
    <w:uiPriority w:val="99"/>
    <w:rsid w:val="00DF4174"/>
    <w:rPr>
      <w:rFonts w:ascii="Calibri" w:eastAsia="Calibri" w:hAnsi="Calibri" w:cs="Times New Roman"/>
    </w:rPr>
  </w:style>
  <w:style w:type="paragraph" w:styleId="Footer">
    <w:name w:val="footer"/>
    <w:basedOn w:val="Normal"/>
    <w:link w:val="FooterChar"/>
    <w:uiPriority w:val="99"/>
    <w:unhideWhenUsed/>
    <w:rsid w:val="00DF4174"/>
    <w:pPr>
      <w:tabs>
        <w:tab w:val="center" w:pos="4680"/>
        <w:tab w:val="right" w:pos="9360"/>
      </w:tabs>
    </w:pPr>
  </w:style>
  <w:style w:type="character" w:customStyle="1" w:styleId="FooterChar">
    <w:name w:val="Footer Char"/>
    <w:basedOn w:val="DefaultParagraphFont"/>
    <w:link w:val="Footer"/>
    <w:uiPriority w:val="99"/>
    <w:rsid w:val="00DF417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12A"/>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712A"/>
    <w:pPr>
      <w:widowControl w:val="0"/>
      <w:autoSpaceDE w:val="0"/>
      <w:autoSpaceDN w:val="0"/>
      <w:adjustRightInd w:val="0"/>
      <w:spacing w:after="0" w:line="240" w:lineRule="auto"/>
    </w:pPr>
    <w:rPr>
      <w:rFonts w:ascii="TimesNewRoman,Bold" w:eastAsia="Times New Roman" w:hAnsi="TimesNewRoman,Bold" w:cs="TimesNewRoman,Bold"/>
      <w:sz w:val="20"/>
      <w:szCs w:val="20"/>
    </w:rPr>
  </w:style>
  <w:style w:type="character" w:customStyle="1" w:styleId="apple-converted-space">
    <w:name w:val="apple-converted-space"/>
    <w:basedOn w:val="DefaultParagraphFont"/>
    <w:rsid w:val="00C25E0A"/>
  </w:style>
  <w:style w:type="character" w:styleId="Hyperlink">
    <w:name w:val="Hyperlink"/>
    <w:basedOn w:val="DefaultParagraphFont"/>
    <w:uiPriority w:val="99"/>
    <w:semiHidden/>
    <w:unhideWhenUsed/>
    <w:rsid w:val="00C25E0A"/>
    <w:rPr>
      <w:color w:val="0000FF"/>
      <w:u w:val="single"/>
    </w:rPr>
  </w:style>
  <w:style w:type="paragraph" w:styleId="Header">
    <w:name w:val="header"/>
    <w:basedOn w:val="Normal"/>
    <w:link w:val="HeaderChar"/>
    <w:uiPriority w:val="99"/>
    <w:unhideWhenUsed/>
    <w:rsid w:val="00DF4174"/>
    <w:pPr>
      <w:tabs>
        <w:tab w:val="center" w:pos="4680"/>
        <w:tab w:val="right" w:pos="9360"/>
      </w:tabs>
    </w:pPr>
  </w:style>
  <w:style w:type="character" w:customStyle="1" w:styleId="HeaderChar">
    <w:name w:val="Header Char"/>
    <w:basedOn w:val="DefaultParagraphFont"/>
    <w:link w:val="Header"/>
    <w:uiPriority w:val="99"/>
    <w:rsid w:val="00DF4174"/>
    <w:rPr>
      <w:rFonts w:ascii="Calibri" w:eastAsia="Calibri" w:hAnsi="Calibri" w:cs="Times New Roman"/>
    </w:rPr>
  </w:style>
  <w:style w:type="paragraph" w:styleId="Footer">
    <w:name w:val="footer"/>
    <w:basedOn w:val="Normal"/>
    <w:link w:val="FooterChar"/>
    <w:uiPriority w:val="99"/>
    <w:unhideWhenUsed/>
    <w:rsid w:val="00DF4174"/>
    <w:pPr>
      <w:tabs>
        <w:tab w:val="center" w:pos="4680"/>
        <w:tab w:val="right" w:pos="9360"/>
      </w:tabs>
    </w:pPr>
  </w:style>
  <w:style w:type="character" w:customStyle="1" w:styleId="FooterChar">
    <w:name w:val="Footer Char"/>
    <w:basedOn w:val="DefaultParagraphFont"/>
    <w:link w:val="Footer"/>
    <w:uiPriority w:val="99"/>
    <w:rsid w:val="00DF417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2359</Words>
  <Characters>13451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3</cp:revision>
  <dcterms:created xsi:type="dcterms:W3CDTF">2019-02-05T00:11:00Z</dcterms:created>
  <dcterms:modified xsi:type="dcterms:W3CDTF">2019-02-05T00:13:00Z</dcterms:modified>
</cp:coreProperties>
</file>